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16" w:rsidRDefault="00D11F16" w:rsidP="00D11F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775" w:rsidRPr="00ED2775" w:rsidRDefault="00ED2775" w:rsidP="00ED27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D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775">
        <w:rPr>
          <w:rFonts w:ascii="Times New Roman" w:hAnsi="Times New Roman" w:cs="Times New Roman"/>
          <w:sz w:val="20"/>
          <w:szCs w:val="20"/>
        </w:rPr>
        <w:t>Załącznik Nr 12</w:t>
      </w:r>
    </w:p>
    <w:p w:rsidR="00ED2775" w:rsidRPr="00ED2775" w:rsidRDefault="00ED2775" w:rsidP="00ED27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77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D2775">
        <w:rPr>
          <w:rFonts w:ascii="Times New Roman" w:hAnsi="Times New Roman" w:cs="Times New Roman"/>
          <w:sz w:val="20"/>
          <w:szCs w:val="20"/>
        </w:rPr>
        <w:t xml:space="preserve"> do Zarządzenia Nr 158</w:t>
      </w:r>
    </w:p>
    <w:p w:rsidR="00ED2775" w:rsidRPr="00ED2775" w:rsidRDefault="00ED2775" w:rsidP="00ED27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D2775">
        <w:rPr>
          <w:rFonts w:ascii="Times New Roman" w:hAnsi="Times New Roman" w:cs="Times New Roman"/>
          <w:sz w:val="20"/>
          <w:szCs w:val="20"/>
        </w:rPr>
        <w:t>z dnia 23 grudnia 2016 r.</w:t>
      </w:r>
    </w:p>
    <w:p w:rsidR="00ED2775" w:rsidRPr="00ED2775" w:rsidRDefault="00ED2775" w:rsidP="00ED2775">
      <w:pPr>
        <w:rPr>
          <w:rFonts w:ascii="Times New Roman" w:hAnsi="Times New Roman" w:cs="Times New Roman"/>
          <w:sz w:val="20"/>
          <w:szCs w:val="20"/>
        </w:rPr>
      </w:pPr>
    </w:p>
    <w:p w:rsidR="00ED2775" w:rsidRPr="00ED2775" w:rsidRDefault="00ED2775" w:rsidP="00ED2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7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ED2775" w:rsidRPr="00ED2775" w:rsidRDefault="00ED2775" w:rsidP="00ED2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75">
        <w:rPr>
          <w:rFonts w:ascii="Times New Roman" w:hAnsi="Times New Roman" w:cs="Times New Roman"/>
          <w:b/>
          <w:sz w:val="24"/>
          <w:szCs w:val="24"/>
        </w:rPr>
        <w:t>Burmistrza Nowego o rozpoczęciu konsultacji z mieszkańcami Gminy Nowe w sprawie Statutów wszystkich Sołectw Gminy Nowe</w:t>
      </w:r>
    </w:p>
    <w:p w:rsidR="00ED2775" w:rsidRPr="00ED2775" w:rsidRDefault="00ED2775" w:rsidP="00ED2775">
      <w:pPr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D2775" w:rsidRPr="00ED2775" w:rsidRDefault="00ED2775" w:rsidP="00ED2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 Na podstawie art. 5a ust. 2 w związku z art. 35 ust. 1 ustawy z dnia 8 marca 1990 r.     o samorządzie gminnym (Dz.U. z 2016 r., poz. 446) oraz § 3 ust.1, pkt 2, Uchwały Nr XIII/103/15 Rady Miejskiej w Nowem z dnia 21 grudnia 2015 r. w sprawie określenia zasad              i trybu przeprowadzania konsultacji z mieszkańcami Gminy Nowe, Burmistrz Nowego zawiadamia, iż przedmiotem konsultacji społecznych są projekty uchwał w sprawie uchwalenia Statutów wszystkich Sołectw z terenu Gminy Nowe, tj. Sołectwo: Bochlin, Gajewo, Mały Komorsk, Mątawy, Milewo, Morgi, Osiny, Rychława, Tryl, Zdrojewo.</w:t>
      </w:r>
    </w:p>
    <w:p w:rsidR="00ED2775" w:rsidRPr="00ED2775" w:rsidRDefault="00ED2775" w:rsidP="00845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Konsultacje rozpoczynają się w dniu 10 stycznia 2017 r. i trwać będą do 31 stycznia 2017 r. Konsultacje zostaną przeprowadzone w formie: ankiet w tym ankiet internetowych. Projekty uchwał w sprawie uchwalenia Statutów poszczególnych Sołectw i ankiety konsultacyjne będą dostępne w Urzędzie Gminy Nowe – Biuro Obsługi Klienta (pokój nr 5), u Sołtysa danego Sołectwa, jak również zamieszczone będą na stronie internetowej: www.bip.gminanowe,www.gminanowe.pl w zakładce – Konsultacje Statutów Sołectw. </w:t>
      </w:r>
    </w:p>
    <w:p w:rsidR="00ED2775" w:rsidRPr="00ED2775" w:rsidRDefault="00ED2775" w:rsidP="00ED27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          Opinie lub uwagi należy zgłaszać w następujący sposób: przesłanie wypełnionej                    i podpisanej ankiety konsultacyjnej za pośrednictwem poczty na adres: Urząd Gminy Nowe, Pl. Św. Rocha 5, 86- 170 Nowe, przesłanie skanu  na adres poczty internetowej: nowe@gminanowe.pl lub skrzynkę podawczą na platformie </w:t>
      </w:r>
      <w:proofErr w:type="spellStart"/>
      <w:r w:rsidRPr="00ED277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D2775">
        <w:rPr>
          <w:rFonts w:ascii="Times New Roman" w:hAnsi="Times New Roman" w:cs="Times New Roman"/>
          <w:sz w:val="24"/>
          <w:szCs w:val="24"/>
        </w:rPr>
        <w:t xml:space="preserve">, bądź złożenie uwag lub opinii na formularzu konsultacyjnym w Biurze Obsługi Klienta Urzędu Gminy. </w:t>
      </w:r>
    </w:p>
    <w:p w:rsidR="00ED2775" w:rsidRPr="00ED2775" w:rsidRDefault="00ED2775" w:rsidP="00ED27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Wyniki przeprowadzonych konsultacji dotyczą każdego Sołectwa i mają charakter opiniodawczy. </w:t>
      </w:r>
    </w:p>
    <w:p w:rsidR="00ED2775" w:rsidRPr="00ED2775" w:rsidRDefault="00ED2775" w:rsidP="00ED27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>Wyjaśnień w powyższej sprawie udziela Sekretarz Gminy Sławomir Filip – tel.52/3337213.</w:t>
      </w:r>
    </w:p>
    <w:p w:rsidR="00ED2775" w:rsidRPr="00ED2775" w:rsidRDefault="00ED2775" w:rsidP="00ED277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D2775" w:rsidRPr="00ED2775" w:rsidRDefault="00ED2775" w:rsidP="00ED277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Burmistrz Nowego </w:t>
      </w:r>
    </w:p>
    <w:p w:rsidR="00D11F16" w:rsidRPr="00685F55" w:rsidRDefault="00ED2775" w:rsidP="00ED277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D2775">
        <w:rPr>
          <w:rFonts w:ascii="Times New Roman" w:hAnsi="Times New Roman" w:cs="Times New Roman"/>
          <w:sz w:val="24"/>
          <w:szCs w:val="24"/>
        </w:rPr>
        <w:t xml:space="preserve"> Czesław Woliński</w:t>
      </w:r>
    </w:p>
    <w:sectPr w:rsidR="00D11F16" w:rsidRPr="00685F55" w:rsidSect="00C62A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9D"/>
    <w:rsid w:val="00000475"/>
    <w:rsid w:val="000E2826"/>
    <w:rsid w:val="0017200F"/>
    <w:rsid w:val="00194964"/>
    <w:rsid w:val="00235367"/>
    <w:rsid w:val="00250ADF"/>
    <w:rsid w:val="002B5187"/>
    <w:rsid w:val="002F5CAE"/>
    <w:rsid w:val="003B6CC2"/>
    <w:rsid w:val="003C22B3"/>
    <w:rsid w:val="00462D7B"/>
    <w:rsid w:val="0046301E"/>
    <w:rsid w:val="004A2AE2"/>
    <w:rsid w:val="006134CD"/>
    <w:rsid w:val="00671F41"/>
    <w:rsid w:val="00685F55"/>
    <w:rsid w:val="00825AF8"/>
    <w:rsid w:val="00845AC6"/>
    <w:rsid w:val="0087296E"/>
    <w:rsid w:val="00877323"/>
    <w:rsid w:val="008954E7"/>
    <w:rsid w:val="008E63FF"/>
    <w:rsid w:val="00932235"/>
    <w:rsid w:val="009740FA"/>
    <w:rsid w:val="00AB1084"/>
    <w:rsid w:val="00C62AA1"/>
    <w:rsid w:val="00CE5C51"/>
    <w:rsid w:val="00D11F16"/>
    <w:rsid w:val="00D6467C"/>
    <w:rsid w:val="00D64E19"/>
    <w:rsid w:val="00DC7A44"/>
    <w:rsid w:val="00DE515D"/>
    <w:rsid w:val="00E00062"/>
    <w:rsid w:val="00ED2775"/>
    <w:rsid w:val="00EF219D"/>
    <w:rsid w:val="00F10821"/>
    <w:rsid w:val="00F34AD6"/>
    <w:rsid w:val="00F557DA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5171D-DB32-42D4-9A2F-5BE1B6B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A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1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F879-6A5A-43D7-85C3-F34FD52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</cp:lastModifiedBy>
  <cp:revision>48</cp:revision>
  <cp:lastPrinted>2016-12-27T07:36:00Z</cp:lastPrinted>
  <dcterms:created xsi:type="dcterms:W3CDTF">2016-06-30T07:38:00Z</dcterms:created>
  <dcterms:modified xsi:type="dcterms:W3CDTF">2016-12-27T08:07:00Z</dcterms:modified>
</cp:coreProperties>
</file>